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22" w:rsidRPr="003671BD" w:rsidRDefault="009B0660" w:rsidP="003671BD">
      <w:pPr>
        <w:spacing w:after="0"/>
        <w:jc w:val="center"/>
        <w:rPr>
          <w:rFonts w:ascii="SolaimanLipi" w:hAnsi="SolaimanLipi" w:cs="SolaimanLipi"/>
          <w:b/>
          <w:bCs/>
          <w:sz w:val="52"/>
          <w:szCs w:val="44"/>
          <w:lang w:bidi="bn-IN"/>
        </w:rPr>
      </w:pPr>
      <w:r w:rsidRPr="003671BD">
        <w:rPr>
          <w:rFonts w:ascii="SolaimanLipi" w:hAnsi="SolaimanLipi" w:cs="SolaimanLipi"/>
          <w:b/>
          <w:bCs/>
          <w:sz w:val="144"/>
          <w:szCs w:val="56"/>
          <w:cs/>
          <w:lang w:bidi="bn-IN"/>
        </w:rPr>
        <w:t>ময়নাকুটি সিনিয়র (আলিম) মাদ্রাসা</w:t>
      </w:r>
    </w:p>
    <w:p w:rsidR="009B0660" w:rsidRPr="003671BD" w:rsidRDefault="006F5BED" w:rsidP="003671BD">
      <w:pPr>
        <w:spacing w:after="0"/>
        <w:jc w:val="center"/>
        <w:rPr>
          <w:rFonts w:ascii="SolaimanLipi" w:hAnsi="SolaimanLipi" w:cs="SolaimanLipi"/>
          <w:b/>
          <w:bCs/>
          <w:sz w:val="28"/>
          <w:szCs w:val="28"/>
          <w:lang w:bidi="bn-IN"/>
        </w:rPr>
      </w:pPr>
      <w:r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ময়নাকুটি</w:t>
      </w:r>
      <w:r w:rsidRPr="003671BD">
        <w:rPr>
          <w:rFonts w:ascii="SolaimanLipi" w:hAnsi="SolaimanLipi" w:cs="SolaimanLipi"/>
          <w:b/>
          <w:bCs/>
          <w:sz w:val="28"/>
          <w:szCs w:val="28"/>
          <w:lang w:bidi="bn-IN"/>
        </w:rPr>
        <w:t>,</w:t>
      </w:r>
      <w:r w:rsidR="009B0660"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৭ নং ওয়ার্ড, রংপুর মহানগর, রংপুর।</w:t>
      </w:r>
    </w:p>
    <w:p w:rsidR="009B0660" w:rsidRDefault="00787F2A" w:rsidP="003671BD">
      <w:pPr>
        <w:spacing w:after="0"/>
        <w:jc w:val="center"/>
        <w:rPr>
          <w:rFonts w:ascii="SolaimanLipi" w:hAnsi="SolaimanLipi" w:cs="SolaimanLipi"/>
          <w:b/>
          <w:bCs/>
          <w:sz w:val="28"/>
          <w:szCs w:val="28"/>
          <w:lang w:bidi="bn-IN"/>
        </w:rPr>
      </w:pPr>
      <w:r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বার্ষিক</w:t>
      </w:r>
      <w:r w:rsidRPr="003671BD">
        <w:rPr>
          <w:rFonts w:ascii="SolaimanLipi" w:hAnsi="SolaimanLipi" w:cs="SolaimanLipi"/>
          <w:b/>
          <w:bCs/>
          <w:sz w:val="28"/>
          <w:szCs w:val="28"/>
          <w:lang w:bidi="bn-IN"/>
        </w:rPr>
        <w:t xml:space="preserve"> </w:t>
      </w:r>
      <w:r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পরীক্ষার</w:t>
      </w:r>
      <w:r w:rsidRPr="003671BD">
        <w:rPr>
          <w:rFonts w:ascii="SolaimanLipi" w:hAnsi="SolaimanLipi" w:cs="SolaimanLipi"/>
          <w:b/>
          <w:bCs/>
          <w:sz w:val="28"/>
          <w:szCs w:val="28"/>
          <w:lang w:bidi="bn-IN"/>
        </w:rPr>
        <w:t xml:space="preserve"> </w:t>
      </w:r>
      <w:r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রুটিন</w:t>
      </w:r>
      <w:r w:rsidRPr="003671BD">
        <w:rPr>
          <w:rFonts w:ascii="SolaimanLipi" w:hAnsi="SolaimanLipi" w:cs="SolaimanLipi"/>
          <w:b/>
          <w:bCs/>
          <w:sz w:val="28"/>
          <w:szCs w:val="28"/>
          <w:lang w:bidi="bn-IN"/>
        </w:rPr>
        <w:t xml:space="preserve"> </w:t>
      </w:r>
      <w:r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২০১৭</w:t>
      </w:r>
      <w:r w:rsidRPr="003671BD">
        <w:rPr>
          <w:rFonts w:ascii="SolaimanLipi" w:hAnsi="SolaimanLipi" w:cs="SolaimanLipi"/>
          <w:b/>
          <w:bCs/>
          <w:sz w:val="28"/>
          <w:szCs w:val="28"/>
          <w:lang w:bidi="bn-IN"/>
        </w:rPr>
        <w:t xml:space="preserve"> </w:t>
      </w:r>
      <w:r w:rsidRPr="003671BD">
        <w:rPr>
          <w:rFonts w:ascii="SolaimanLipi" w:hAnsi="SolaimanLipi" w:cs="SolaimanLipi"/>
          <w:b/>
          <w:bCs/>
          <w:sz w:val="28"/>
          <w:szCs w:val="28"/>
          <w:cs/>
          <w:lang w:bidi="bn-IN"/>
        </w:rPr>
        <w:t>ইং</w:t>
      </w:r>
      <w:r w:rsidR="009B0660" w:rsidRPr="003671BD">
        <w:rPr>
          <w:rFonts w:ascii="SolaimanLipi" w:hAnsi="SolaimanLipi" w:cs="SolaimanLipi"/>
          <w:b/>
          <w:bCs/>
          <w:sz w:val="28"/>
          <w:szCs w:val="28"/>
          <w:cs/>
          <w:lang w:bidi="hi-IN"/>
        </w:rPr>
        <w:t>।</w:t>
      </w:r>
    </w:p>
    <w:p w:rsidR="0089152D" w:rsidRPr="00BD1782" w:rsidRDefault="0089152D" w:rsidP="005278EC">
      <w:pPr>
        <w:spacing w:after="0"/>
        <w:jc w:val="center"/>
        <w:rPr>
          <w:rFonts w:ascii="SolaimanLipi" w:hAnsi="SolaimanLipi" w:cs="SolaimanLipi"/>
          <w:b/>
          <w:bCs/>
          <w:lang w:bidi="bn-IN"/>
        </w:rPr>
      </w:pPr>
      <w:r w:rsidRPr="00BD1782">
        <w:rPr>
          <w:rFonts w:ascii="SolaimanLipi" w:hAnsi="SolaimanLipi" w:cs="SolaimanLipi"/>
          <w:b/>
          <w:bCs/>
          <w:cs/>
          <w:lang w:bidi="bn-IN"/>
        </w:rPr>
        <w:t>সকল</w:t>
      </w:r>
      <w:r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Pr="00BD1782">
        <w:rPr>
          <w:rFonts w:ascii="SolaimanLipi" w:hAnsi="SolaimanLipi" w:cs="SolaimanLipi"/>
          <w:b/>
          <w:bCs/>
          <w:cs/>
          <w:lang w:bidi="bn-IN"/>
        </w:rPr>
        <w:t>পরীক্ষা</w:t>
      </w:r>
      <w:r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Pr="00BD1782">
        <w:rPr>
          <w:rFonts w:ascii="SolaimanLipi" w:hAnsi="SolaimanLipi" w:cs="SolaimanLipi"/>
          <w:b/>
          <w:bCs/>
          <w:cs/>
          <w:lang w:bidi="bn-IN"/>
        </w:rPr>
        <w:t>সকাল</w:t>
      </w:r>
      <w:r w:rsidR="00BD1782" w:rsidRPr="00BD1782">
        <w:rPr>
          <w:rFonts w:ascii="SolaimanLipi" w:hAnsi="SolaimanLipi" w:cs="SolaimanLipi"/>
          <w:b/>
          <w:bCs/>
          <w:lang w:bidi="bn-IN"/>
        </w:rPr>
        <w:t>: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১০</w:t>
      </w:r>
      <w:r w:rsidR="005278EC">
        <w:rPr>
          <w:rFonts w:ascii="SolaimanLipi" w:hAnsi="SolaimanLipi" w:cs="SolaimanLipi"/>
          <w:b/>
          <w:bCs/>
          <w:lang w:bidi="bn-IN"/>
        </w:rPr>
        <w:t>:</w:t>
      </w:r>
      <w:r w:rsidRPr="00BD1782">
        <w:rPr>
          <w:rFonts w:ascii="SolaimanLipi" w:hAnsi="SolaimanLipi" w:cs="SolaimanLipi"/>
          <w:b/>
          <w:bCs/>
          <w:cs/>
          <w:lang w:bidi="bn-IN"/>
        </w:rPr>
        <w:t>০০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ঘটিকায়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আরম্ভ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হবে</w:t>
      </w:r>
      <w:r w:rsidR="00BD1782" w:rsidRPr="00BD1782">
        <w:rPr>
          <w:rFonts w:ascii="SolaimanLipi" w:hAnsi="SolaimanLipi" w:cs="SolaimanLipi"/>
          <w:b/>
          <w:bCs/>
          <w:cs/>
          <w:lang w:bidi="hi-IN"/>
        </w:rPr>
        <w:t>।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প্রয়োজনে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কর্তৃপক্ষ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সময়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পরিবর্তন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করতে</w:t>
      </w:r>
      <w:r w:rsidR="00BD1782" w:rsidRPr="00BD1782">
        <w:rPr>
          <w:rFonts w:ascii="SolaimanLipi" w:hAnsi="SolaimanLipi" w:cs="SolaimanLipi"/>
          <w:b/>
          <w:bCs/>
          <w:lang w:bidi="bn-IN"/>
        </w:rPr>
        <w:t xml:space="preserve"> </w:t>
      </w:r>
      <w:r w:rsidR="00BD1782" w:rsidRPr="00BD1782">
        <w:rPr>
          <w:rFonts w:ascii="SolaimanLipi" w:hAnsi="SolaimanLipi" w:cs="SolaimanLipi"/>
          <w:b/>
          <w:bCs/>
          <w:cs/>
          <w:lang w:bidi="bn-IN"/>
        </w:rPr>
        <w:t>পারবে</w:t>
      </w:r>
      <w:r w:rsidR="00BD1782" w:rsidRPr="00BD1782">
        <w:rPr>
          <w:rFonts w:ascii="SolaimanLipi" w:hAnsi="SolaimanLipi" w:cs="SolaimanLipi"/>
          <w:b/>
          <w:bCs/>
          <w:cs/>
          <w:lang w:bidi="hi-IN"/>
        </w:rPr>
        <w:t>।</w:t>
      </w:r>
    </w:p>
    <w:tbl>
      <w:tblPr>
        <w:tblStyle w:val="TableGrid"/>
        <w:tblW w:w="10604" w:type="dxa"/>
        <w:tblInd w:w="-5" w:type="dxa"/>
        <w:tblLook w:val="04A0" w:firstRow="1" w:lastRow="0" w:firstColumn="1" w:lastColumn="0" w:noHBand="0" w:noVBand="1"/>
      </w:tblPr>
      <w:tblGrid>
        <w:gridCol w:w="1254"/>
        <w:gridCol w:w="1356"/>
        <w:gridCol w:w="1184"/>
        <w:gridCol w:w="1230"/>
        <w:gridCol w:w="1170"/>
        <w:gridCol w:w="1080"/>
        <w:gridCol w:w="1170"/>
        <w:gridCol w:w="1170"/>
        <w:gridCol w:w="990"/>
      </w:tblGrid>
      <w:tr w:rsidR="005D58B3" w:rsidRPr="005B6F0C" w:rsidTr="0011177A">
        <w:tc>
          <w:tcPr>
            <w:tcW w:w="1254" w:type="dxa"/>
          </w:tcPr>
          <w:p w:rsidR="005D58B3" w:rsidRPr="00783F1B" w:rsidRDefault="005D58B3" w:rsidP="005D58B3">
            <w:pPr>
              <w:jc w:val="center"/>
              <w:rPr>
                <w:rFonts w:ascii="SolaimanLipi" w:hAnsi="SolaimanLipi" w:cs="SolaimanLipi"/>
                <w:b/>
                <w:bCs/>
                <w: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তাং ও বার</w:t>
            </w:r>
          </w:p>
        </w:tc>
        <w:tc>
          <w:tcPr>
            <w:tcW w:w="1356" w:type="dxa"/>
          </w:tcPr>
          <w:p w:rsidR="005D58B3" w:rsidRPr="00783F1B" w:rsidRDefault="000873FC" w:rsidP="005D58B3">
            <w:pPr>
              <w:jc w:val="center"/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আলিম</w:t>
            </w:r>
            <w:r w:rsidRPr="00783F1B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২য়</w:t>
            </w:r>
            <w:r w:rsidRPr="00783F1B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বর্ষ</w:t>
            </w:r>
            <w:r w:rsidRPr="00783F1B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</w:p>
        </w:tc>
        <w:tc>
          <w:tcPr>
            <w:tcW w:w="1184" w:type="dxa"/>
          </w:tcPr>
          <w:p w:rsidR="005D58B3" w:rsidRPr="00783F1B" w:rsidRDefault="000873FC" w:rsidP="005D58B3">
            <w:pPr>
              <w:jc w:val="center"/>
              <w:rPr>
                <w:rFonts w:ascii="SolaimanLipi" w:hAnsi="SolaimanLipi" w:cs="SolaimanLipi"/>
                <w:b/>
                <w:b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দাখিল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নবম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</w:p>
        </w:tc>
        <w:tc>
          <w:tcPr>
            <w:tcW w:w="1230" w:type="dxa"/>
          </w:tcPr>
          <w:p w:rsidR="005D58B3" w:rsidRPr="00783F1B" w:rsidRDefault="005D58B3" w:rsidP="000873FC">
            <w:pPr>
              <w:jc w:val="center"/>
              <w:rPr>
                <w:rFonts w:ascii="SolaimanLipi" w:hAnsi="SolaimanLipi" w:cs="SolaimanLipi"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 xml:space="preserve">দাখিল </w:t>
            </w:r>
            <w:r w:rsidR="000873FC"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সপ্তম</w:t>
            </w:r>
          </w:p>
        </w:tc>
        <w:tc>
          <w:tcPr>
            <w:tcW w:w="1170" w:type="dxa"/>
          </w:tcPr>
          <w:p w:rsidR="005D58B3" w:rsidRPr="00783F1B" w:rsidRDefault="000873FC" w:rsidP="005D58B3">
            <w:pPr>
              <w:jc w:val="center"/>
              <w:rPr>
                <w:rFonts w:ascii="SolaimanLipi" w:hAnsi="SolaimanLipi" w:cs="SolaimanLipi"/>
                <w:b/>
                <w:bCs/>
                <w: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দাখিল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ষষ্ঠ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</w:p>
        </w:tc>
        <w:tc>
          <w:tcPr>
            <w:tcW w:w="1080" w:type="dxa"/>
          </w:tcPr>
          <w:p w:rsidR="005D58B3" w:rsidRPr="00783F1B" w:rsidRDefault="00CE72E5" w:rsidP="005D58B3">
            <w:pPr>
              <w:jc w:val="center"/>
              <w:rPr>
                <w:rFonts w:ascii="SolaimanLipi" w:hAnsi="SolaimanLipi" w:cs="SolaimanLipi"/>
                <w:b/>
                <w:b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ইবঃ চতুর্থ</w:t>
            </w:r>
          </w:p>
        </w:tc>
        <w:tc>
          <w:tcPr>
            <w:tcW w:w="1170" w:type="dxa"/>
          </w:tcPr>
          <w:p w:rsidR="005D58B3" w:rsidRPr="00783F1B" w:rsidRDefault="00CE72E5" w:rsidP="005D58B3">
            <w:pPr>
              <w:jc w:val="center"/>
              <w:rPr>
                <w:rFonts w:ascii="SolaimanLipi" w:hAnsi="SolaimanLipi" w:cs="SolaimanLipi"/>
                <w:b/>
                <w:b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ইবঃ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তৃতীয়</w:t>
            </w:r>
          </w:p>
        </w:tc>
        <w:tc>
          <w:tcPr>
            <w:tcW w:w="1170" w:type="dxa"/>
          </w:tcPr>
          <w:p w:rsidR="005D58B3" w:rsidRPr="00783F1B" w:rsidRDefault="00CE72E5" w:rsidP="005D58B3">
            <w:pPr>
              <w:jc w:val="center"/>
              <w:rPr>
                <w:rFonts w:ascii="SolaimanLipi" w:hAnsi="SolaimanLipi" w:cs="SolaimanLipi"/>
                <w:b/>
                <w:bCs/>
                <w: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ইবঃ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দ্বিতীয়</w:t>
            </w:r>
          </w:p>
        </w:tc>
        <w:tc>
          <w:tcPr>
            <w:tcW w:w="990" w:type="dxa"/>
          </w:tcPr>
          <w:p w:rsidR="005D58B3" w:rsidRPr="00783F1B" w:rsidRDefault="00CE72E5" w:rsidP="005D58B3">
            <w:pPr>
              <w:jc w:val="center"/>
              <w:rPr>
                <w:rFonts w:ascii="SolaimanLipi" w:hAnsi="SolaimanLipi" w:cs="SolaimanLipi"/>
                <w:b/>
                <w:bCs/>
                <w:cs/>
                <w:lang w:bidi="bn-IN"/>
              </w:rPr>
            </w:pP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ইবঃ</w:t>
            </w:r>
            <w:r w:rsidRPr="00783F1B">
              <w:rPr>
                <w:rFonts w:ascii="SolaimanLipi" w:hAnsi="SolaimanLipi" w:cs="SolaimanLipi"/>
                <w:b/>
                <w:bCs/>
                <w:lang w:bidi="bn-IN"/>
              </w:rPr>
              <w:t xml:space="preserve"> </w:t>
            </w:r>
            <w:r w:rsidRPr="00783F1B">
              <w:rPr>
                <w:rFonts w:ascii="SolaimanLipi" w:hAnsi="SolaimanLipi" w:cs="SolaimanLipi"/>
                <w:b/>
                <w:bCs/>
                <w:cs/>
                <w:lang w:bidi="bn-IN"/>
              </w:rPr>
              <w:t>প্রথম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০৩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রবিবার</w:t>
            </w:r>
          </w:p>
        </w:tc>
        <w:tc>
          <w:tcPr>
            <w:tcW w:w="1356" w:type="dxa"/>
          </w:tcPr>
          <w:p w:rsidR="00C025CE" w:rsidRPr="00E13B0C" w:rsidRDefault="00C025CE" w:rsidP="00F13BBF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 xml:space="preserve">কোরআন মাজিদ 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1080" w:type="dxa"/>
          </w:tcPr>
          <w:p w:rsidR="00C025CE" w:rsidRPr="00E13B0C" w:rsidRDefault="00C025CE" w:rsidP="00F13BBF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  <w:tc>
          <w:tcPr>
            <w:tcW w:w="1170" w:type="dxa"/>
          </w:tcPr>
          <w:p w:rsidR="00C025CE" w:rsidRPr="00E13B0C" w:rsidRDefault="00C025CE" w:rsidP="00F13BBF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  <w:tc>
          <w:tcPr>
            <w:tcW w:w="1170" w:type="dxa"/>
          </w:tcPr>
          <w:p w:rsidR="00C025CE" w:rsidRPr="00E13B0C" w:rsidRDefault="00C025CE" w:rsidP="00F13BBF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  <w:tc>
          <w:tcPr>
            <w:tcW w:w="990" w:type="dxa"/>
          </w:tcPr>
          <w:p w:rsidR="00C025CE" w:rsidRPr="00E13B0C" w:rsidRDefault="00C025CE" w:rsidP="00F13BBF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০৪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সোমবার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হাদিস</w:t>
            </w:r>
          </w:p>
        </w:tc>
        <w:tc>
          <w:tcPr>
            <w:tcW w:w="1184" w:type="dxa"/>
          </w:tcPr>
          <w:p w:rsidR="00C025CE" w:rsidRPr="006B7338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</w:pP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জীববিজ্ঞান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/ 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তথ্য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ও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ক্যারিয়ার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6B7338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শিক্ষা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তথ্য ও যোগাযোগ প্রযুক্তি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তথ্য ও যোগাযোগ প্রযুক্তি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০৫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মঙ্গলবার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১ম 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কোরআন মাজিদ ও তাজভিদ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০৬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বুধবার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আরবি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২য়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আকাঈদ ও ফেকাহ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০৭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বৃহস্পতিবার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ফেকাহ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১ম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হাদীস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১ম পত্র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১ম পত্র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০৯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শনিবার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ফেকাহ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২য়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 ১ম পত্র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২য় পত্র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২য় পত্র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গণিত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১০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রবিবার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ইংরেজি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১ম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ইংরেজি ২য় পত্র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 ১ম পত্র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 ১ম পত্র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বাংলাদেশ ও বিশ্বঃ পরিচয়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বাংলাদেশ ও বিশ্বঃ পরিচয়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১১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সোমবার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ইংরেজি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২য়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রসায়ন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/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: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ও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বিশ্বঃ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পরিচয়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 ২য় পত্র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 ২য় পত্র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বিজ্ঞান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বিজ্ঞান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মঙ্গলবার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১ম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পদার্থ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/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ইসলামের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ইতিহাস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বাংলাদেশ ও বিশ্বঃ পরিচয়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বাংলাদেশ ও বিশ্বঃ পরিচয়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১৩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বুধবার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২য়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১ম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বিজ্ঞান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বিজ্ঞান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rPr>
          <w:trHeight w:hRule="exact" w:val="550"/>
        </w:trPr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১৪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বৃহস্পতিবার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পৌরনীতি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১ম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 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বাংলা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২য়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শারীরিক শিক্ষা ও স্বাস্থ্য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শারীরিক শিক্ষা ও স্বাস্থ্য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১৭/১২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রবিবার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পৌরনীতি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২য়</w:t>
            </w:r>
            <w:r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পত্র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১ম পত্র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 ১ম পত্র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ইংরেজী ১ম পত্র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১৮/১২/১৭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সোমবার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বালাগাত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ও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মানতিক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আরবী ২য় পত্র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ইংরেজি ২য় পত্র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ইংরেজি ২য় পত্র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১৯/১২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মঙ্গলবার</w:t>
            </w:r>
          </w:p>
        </w:tc>
        <w:tc>
          <w:tcPr>
            <w:tcW w:w="1356" w:type="dxa"/>
          </w:tcPr>
          <w:p w:rsidR="00C025CE" w:rsidRPr="00DE3D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</w:pP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তথ্য</w:t>
            </w: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ও</w:t>
            </w: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যোগা</w:t>
            </w: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lang w:bidi="bn-IN"/>
              </w:rPr>
              <w:t xml:space="preserve">: </w:t>
            </w:r>
            <w:r w:rsidRPr="00DE3D0C">
              <w:rPr>
                <w:rFonts w:ascii="SolaimanLipi" w:hAnsi="SolaimanLipi" w:cs="SolaimanLipi"/>
                <w:b/>
                <w:bCs/>
                <w:sz w:val="18"/>
                <w:szCs w:val="18"/>
                <w:cs/>
                <w:lang w:bidi="bn-IN"/>
              </w:rPr>
              <w:t>প্রযুক্তি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কৃষিশিক্ষা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কৃষিশিক্ষা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কৃষিশিক্ষা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  <w:tr w:rsidR="00C025CE" w:rsidRPr="005B6F0C" w:rsidTr="0011177A">
        <w:tc>
          <w:tcPr>
            <w:tcW w:w="1254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২০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১২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/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১৭</w:t>
            </w:r>
          </w:p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বুধবার</w:t>
            </w:r>
          </w:p>
        </w:tc>
        <w:tc>
          <w:tcPr>
            <w:tcW w:w="1356" w:type="dxa"/>
          </w:tcPr>
          <w:p w:rsidR="00C025CE" w:rsidRPr="00E13B0C" w:rsidRDefault="00C025CE" w:rsidP="00C025CE">
            <w:pPr>
              <w:jc w:val="center"/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ইসঃ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cs/>
                <w:lang w:bidi="bn-IN"/>
              </w:rPr>
              <w:t>ইতিহাস</w:t>
            </w:r>
          </w:p>
        </w:tc>
        <w:tc>
          <w:tcPr>
            <w:tcW w:w="1184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23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08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117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  <w:tc>
          <w:tcPr>
            <w:tcW w:w="990" w:type="dxa"/>
          </w:tcPr>
          <w:p w:rsidR="00C025CE" w:rsidRPr="00E13B0C" w:rsidRDefault="00C025CE" w:rsidP="00C025CE">
            <w:pPr>
              <w:jc w:val="center"/>
              <w:rPr>
                <w:sz w:val="20"/>
                <w:szCs w:val="20"/>
              </w:rPr>
            </w:pPr>
            <w:r w:rsidRPr="00E13B0C">
              <w:rPr>
                <w:rFonts w:ascii="SolaimanLipi" w:hAnsi="SolaimanLipi" w:cs="SolaimanLipi"/>
                <w:b/>
                <w:bCs/>
                <w:sz w:val="20"/>
                <w:szCs w:val="20"/>
                <w:lang w:bidi="bn-IN"/>
              </w:rPr>
              <w:t>*****</w:t>
            </w:r>
          </w:p>
        </w:tc>
      </w:tr>
    </w:tbl>
    <w:p w:rsidR="00DE3D0C" w:rsidRDefault="00AD6D8A" w:rsidP="00E13B0C">
      <w:pPr>
        <w:spacing w:after="0"/>
        <w:rPr>
          <w:rFonts w:ascii="SolaimanLipi" w:hAnsi="SolaimanLipi" w:cs="SolaimanLipi"/>
          <w:b/>
          <w:bCs/>
          <w:sz w:val="18"/>
          <w:szCs w:val="24"/>
          <w:lang w:bidi="bn-IN"/>
        </w:rPr>
      </w:pPr>
      <w:r w:rsidRPr="00AB556C">
        <w:rPr>
          <w:rFonts w:ascii="SolaimanLipi" w:hAnsi="SolaimanLipi" w:cs="SolaimanLipi"/>
          <w:b/>
          <w:bCs/>
          <w:sz w:val="18"/>
          <w:szCs w:val="24"/>
          <w:lang w:bidi="bn-IN"/>
        </w:rPr>
        <w:t xml:space="preserve">                                                                                        </w:t>
      </w:r>
    </w:p>
    <w:p w:rsidR="00DE3D0C" w:rsidRDefault="00DE3D0C" w:rsidP="00E13B0C">
      <w:pPr>
        <w:spacing w:after="0"/>
        <w:rPr>
          <w:rFonts w:ascii="SolaimanLipi" w:hAnsi="SolaimanLipi" w:cs="SolaimanLipi"/>
          <w:b/>
          <w:bCs/>
          <w:sz w:val="18"/>
          <w:szCs w:val="24"/>
          <w:lang w:bidi="bn-IN"/>
        </w:rPr>
      </w:pPr>
    </w:p>
    <w:p w:rsidR="00DE3D0C" w:rsidRDefault="00DE3D0C" w:rsidP="00E13B0C">
      <w:pPr>
        <w:spacing w:after="0"/>
        <w:rPr>
          <w:rFonts w:ascii="SolaimanLipi" w:hAnsi="SolaimanLipi" w:cs="SolaimanLipi"/>
          <w:b/>
          <w:bCs/>
          <w:sz w:val="18"/>
          <w:szCs w:val="24"/>
          <w:lang w:bidi="bn-IN"/>
        </w:rPr>
      </w:pPr>
    </w:p>
    <w:p w:rsidR="00DE3D0C" w:rsidRDefault="00DE3D0C" w:rsidP="00E13B0C">
      <w:pPr>
        <w:spacing w:after="0"/>
        <w:rPr>
          <w:rFonts w:ascii="SolaimanLipi" w:hAnsi="SolaimanLipi" w:cs="SolaimanLipi"/>
          <w:b/>
          <w:bCs/>
          <w:sz w:val="18"/>
          <w:szCs w:val="24"/>
          <w:lang w:bidi="bn-IN"/>
        </w:rPr>
      </w:pPr>
    </w:p>
    <w:p w:rsidR="00DE3D0C" w:rsidRDefault="00DE3D0C" w:rsidP="00E13B0C">
      <w:pPr>
        <w:spacing w:after="0"/>
        <w:rPr>
          <w:rFonts w:ascii="SolaimanLipi" w:hAnsi="SolaimanLipi" w:cs="SolaimanLipi"/>
          <w:b/>
          <w:bCs/>
          <w:sz w:val="18"/>
          <w:szCs w:val="24"/>
          <w:lang w:bidi="bn-IN"/>
        </w:rPr>
      </w:pPr>
    </w:p>
    <w:p w:rsidR="00AD6D8A" w:rsidRDefault="00AD6D8A" w:rsidP="00E13B0C">
      <w:pPr>
        <w:spacing w:after="0"/>
        <w:rPr>
          <w:rFonts w:ascii="SolaimanLipi" w:hAnsi="SolaimanLipi" w:cs="SolaimanLipi"/>
          <w:b/>
          <w:bCs/>
          <w:sz w:val="18"/>
          <w:szCs w:val="24"/>
          <w:lang w:bidi="bn-IN"/>
        </w:rPr>
      </w:pPr>
      <w:r w:rsidRPr="00AB556C">
        <w:rPr>
          <w:rFonts w:ascii="SolaimanLipi" w:hAnsi="SolaimanLipi" w:cs="SolaimanLipi"/>
          <w:b/>
          <w:bCs/>
          <w:sz w:val="18"/>
          <w:szCs w:val="24"/>
          <w:lang w:bidi="bn-IN"/>
        </w:rPr>
        <w:t xml:space="preserve">          </w:t>
      </w:r>
    </w:p>
    <w:p w:rsidR="00C025CE" w:rsidRPr="00AB556C" w:rsidRDefault="00C025CE" w:rsidP="00E13B0C">
      <w:pPr>
        <w:spacing w:after="0"/>
        <w:rPr>
          <w:rFonts w:ascii="SolaimanLipi" w:hAnsi="SolaimanLipi" w:cs="SolaimanLipi"/>
          <w:b/>
          <w:bCs/>
          <w:szCs w:val="32"/>
          <w:lang w:bidi="bn-IN"/>
        </w:rPr>
      </w:pPr>
    </w:p>
    <w:p w:rsidR="00AB556C" w:rsidRPr="00AB556C" w:rsidRDefault="00AD6D8A" w:rsidP="00AB556C">
      <w:pPr>
        <w:spacing w:after="0"/>
        <w:jc w:val="center"/>
        <w:rPr>
          <w:rFonts w:ascii="SolaimanLipi" w:hAnsi="SolaimanLipi" w:cs="SolaimanLipi"/>
          <w:b/>
          <w:bCs/>
          <w:sz w:val="24"/>
          <w:szCs w:val="24"/>
          <w:lang w:bidi="bn-IN"/>
        </w:rPr>
      </w:pPr>
      <w:r w:rsidRPr="00AB556C">
        <w:rPr>
          <w:rFonts w:ascii="SolaimanLipi" w:hAnsi="SolaimanLipi" w:cs="SolaimanLipi"/>
          <w:b/>
          <w:bCs/>
          <w:szCs w:val="32"/>
          <w:lang w:bidi="bn-IN"/>
        </w:rPr>
        <w:t xml:space="preserve">                       </w:t>
      </w:r>
      <w:r w:rsidR="00AB556C">
        <w:rPr>
          <w:rFonts w:ascii="SolaimanLipi" w:hAnsi="SolaimanLipi" w:cs="SolaimanLipi"/>
          <w:b/>
          <w:bCs/>
          <w:szCs w:val="32"/>
          <w:lang w:bidi="bn-IN"/>
        </w:rPr>
        <w:t xml:space="preserve">                              </w:t>
      </w:r>
      <w:r w:rsidR="00AB556C" w:rsidRPr="00AB556C">
        <w:rPr>
          <w:rFonts w:ascii="SolaimanLipi" w:hAnsi="SolaimanLipi" w:cs="SolaimanLipi"/>
          <w:b/>
          <w:bCs/>
          <w:szCs w:val="32"/>
          <w:lang w:bidi="bn-IN"/>
        </w:rPr>
        <w:t xml:space="preserve"> </w:t>
      </w:r>
      <w:r w:rsidRPr="00AB556C">
        <w:rPr>
          <w:rFonts w:ascii="SolaimanLipi" w:hAnsi="SolaimanLipi" w:cs="SolaimanLipi"/>
          <w:b/>
          <w:bCs/>
          <w:sz w:val="24"/>
          <w:szCs w:val="24"/>
          <w:cs/>
          <w:lang w:bidi="bn-IN"/>
        </w:rPr>
        <w:t>অধ্যক্ষ</w:t>
      </w:r>
    </w:p>
    <w:p w:rsidR="00AD6D8A" w:rsidRDefault="00AD6D8A" w:rsidP="00AB556C">
      <w:pPr>
        <w:spacing w:after="0"/>
        <w:ind w:left="5760"/>
        <w:jc w:val="center"/>
        <w:rPr>
          <w:rFonts w:ascii="SolaimanLipi" w:hAnsi="SolaimanLipi" w:cs="SolaimanLipi"/>
          <w:b/>
          <w:bCs/>
          <w:sz w:val="24"/>
          <w:szCs w:val="24"/>
          <w:lang w:bidi="bn-IN"/>
        </w:rPr>
      </w:pPr>
      <w:r w:rsidRPr="00AB556C">
        <w:rPr>
          <w:rFonts w:ascii="SolaimanLipi" w:hAnsi="SolaimanLipi" w:cs="SolaimanLipi"/>
          <w:b/>
          <w:bCs/>
          <w:sz w:val="24"/>
          <w:szCs w:val="24"/>
          <w:cs/>
          <w:lang w:bidi="bn-IN"/>
        </w:rPr>
        <w:t>ময়নাকুটি</w:t>
      </w:r>
      <w:r w:rsidRPr="00AB556C">
        <w:rPr>
          <w:rFonts w:ascii="SolaimanLipi" w:hAnsi="SolaimanLipi" w:cs="SolaimanLipi"/>
          <w:b/>
          <w:bCs/>
          <w:sz w:val="24"/>
          <w:szCs w:val="36"/>
          <w:lang w:bidi="bn-IN"/>
        </w:rPr>
        <w:t xml:space="preserve"> </w:t>
      </w:r>
      <w:r w:rsidRPr="00AB556C">
        <w:rPr>
          <w:rFonts w:ascii="SolaimanLipi" w:hAnsi="SolaimanLipi" w:cs="SolaimanLipi"/>
          <w:b/>
          <w:bCs/>
          <w:sz w:val="24"/>
          <w:szCs w:val="24"/>
          <w:cs/>
          <w:lang w:bidi="bn-IN"/>
        </w:rPr>
        <w:t>সিনিয়র</w:t>
      </w:r>
      <w:r w:rsidRPr="00AB556C">
        <w:rPr>
          <w:rFonts w:ascii="SolaimanLipi" w:hAnsi="SolaimanLipi" w:cs="SolaimanLipi"/>
          <w:b/>
          <w:bCs/>
          <w:sz w:val="24"/>
          <w:szCs w:val="36"/>
          <w:lang w:bidi="bn-IN"/>
        </w:rPr>
        <w:t xml:space="preserve"> (</w:t>
      </w:r>
      <w:r w:rsidRPr="00AB556C">
        <w:rPr>
          <w:rFonts w:ascii="SolaimanLipi" w:hAnsi="SolaimanLipi" w:cs="SolaimanLipi"/>
          <w:b/>
          <w:bCs/>
          <w:sz w:val="24"/>
          <w:szCs w:val="24"/>
          <w:cs/>
          <w:lang w:bidi="bn-IN"/>
        </w:rPr>
        <w:t>আলিম</w:t>
      </w:r>
      <w:r w:rsidRPr="00AB556C">
        <w:rPr>
          <w:rFonts w:ascii="SolaimanLipi" w:hAnsi="SolaimanLipi" w:cs="SolaimanLipi"/>
          <w:b/>
          <w:bCs/>
          <w:sz w:val="24"/>
          <w:szCs w:val="36"/>
          <w:lang w:bidi="bn-IN"/>
        </w:rPr>
        <w:t xml:space="preserve">) </w:t>
      </w:r>
      <w:r w:rsidRPr="00AB556C">
        <w:rPr>
          <w:rFonts w:ascii="SolaimanLipi" w:hAnsi="SolaimanLipi" w:cs="SolaimanLipi"/>
          <w:b/>
          <w:bCs/>
          <w:sz w:val="24"/>
          <w:szCs w:val="24"/>
          <w:cs/>
          <w:lang w:bidi="bn-IN"/>
        </w:rPr>
        <w:t>মাদ্রাসা</w:t>
      </w:r>
    </w:p>
    <w:p w:rsidR="0011177A" w:rsidRPr="00AB556C" w:rsidRDefault="0011177A" w:rsidP="00AB556C">
      <w:pPr>
        <w:spacing w:after="0"/>
        <w:ind w:left="5760"/>
        <w:jc w:val="center"/>
        <w:rPr>
          <w:rFonts w:ascii="SolaimanLipi" w:hAnsi="SolaimanLipi" w:cs="SolaimanLipi"/>
          <w:b/>
          <w:bCs/>
          <w:sz w:val="24"/>
          <w:szCs w:val="36"/>
          <w:cs/>
          <w:lang w:bidi="bn-IN"/>
        </w:rPr>
      </w:pPr>
      <w:bookmarkStart w:id="0" w:name="_GoBack"/>
      <w:r w:rsidRPr="0011177A">
        <w:rPr>
          <w:rFonts w:ascii="SolaimanLipi" w:hAnsi="SolaimanLipi" w:cs="SolaimanLipi"/>
          <w:b/>
          <w:bCs/>
          <w:cs/>
          <w:lang w:bidi="bn-IN"/>
        </w:rPr>
        <w:t>ময়নাকুটি</w:t>
      </w:r>
      <w:r w:rsidRPr="0011177A">
        <w:rPr>
          <w:rFonts w:ascii="SolaimanLipi" w:hAnsi="SolaimanLipi" w:cs="SolaimanLipi"/>
          <w:b/>
          <w:bCs/>
          <w:lang w:bidi="bn-IN"/>
        </w:rPr>
        <w:t>,</w:t>
      </w:r>
      <w:r w:rsidRPr="0011177A">
        <w:rPr>
          <w:rFonts w:ascii="SolaimanLipi" w:hAnsi="SolaimanLipi" w:cs="SolaimanLipi"/>
          <w:b/>
          <w:bCs/>
          <w:cs/>
          <w:lang w:bidi="bn-IN"/>
        </w:rPr>
        <w:t>৭ নং ওয়ার্ড, রংপুর মহানগর, রংপুর।</w:t>
      </w:r>
      <w:bookmarkEnd w:id="0"/>
    </w:p>
    <w:sectPr w:rsidR="0011177A" w:rsidRPr="00AB556C" w:rsidSect="0011177A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8B"/>
    <w:rsid w:val="000130F7"/>
    <w:rsid w:val="000873FC"/>
    <w:rsid w:val="0011177A"/>
    <w:rsid w:val="001D6320"/>
    <w:rsid w:val="002D0B77"/>
    <w:rsid w:val="00314854"/>
    <w:rsid w:val="00365E33"/>
    <w:rsid w:val="003671BD"/>
    <w:rsid w:val="00423EE6"/>
    <w:rsid w:val="0045478B"/>
    <w:rsid w:val="00503488"/>
    <w:rsid w:val="005278EC"/>
    <w:rsid w:val="00564597"/>
    <w:rsid w:val="005A7E89"/>
    <w:rsid w:val="005B6F0C"/>
    <w:rsid w:val="005D58B3"/>
    <w:rsid w:val="00617722"/>
    <w:rsid w:val="0063588F"/>
    <w:rsid w:val="006B7338"/>
    <w:rsid w:val="006C5C99"/>
    <w:rsid w:val="006F189A"/>
    <w:rsid w:val="006F5BED"/>
    <w:rsid w:val="00746A6C"/>
    <w:rsid w:val="00783F1B"/>
    <w:rsid w:val="00787F2A"/>
    <w:rsid w:val="007B3B45"/>
    <w:rsid w:val="0089152D"/>
    <w:rsid w:val="009B0660"/>
    <w:rsid w:val="009D4E65"/>
    <w:rsid w:val="00A270A5"/>
    <w:rsid w:val="00A7336C"/>
    <w:rsid w:val="00AB556C"/>
    <w:rsid w:val="00AC3F43"/>
    <w:rsid w:val="00AD6D8A"/>
    <w:rsid w:val="00AE57FC"/>
    <w:rsid w:val="00B14B11"/>
    <w:rsid w:val="00B27758"/>
    <w:rsid w:val="00B87AA2"/>
    <w:rsid w:val="00BA2F48"/>
    <w:rsid w:val="00BD1782"/>
    <w:rsid w:val="00BF5795"/>
    <w:rsid w:val="00C025CE"/>
    <w:rsid w:val="00C061BC"/>
    <w:rsid w:val="00C40196"/>
    <w:rsid w:val="00CA5582"/>
    <w:rsid w:val="00CE72E5"/>
    <w:rsid w:val="00CF335A"/>
    <w:rsid w:val="00D51D2C"/>
    <w:rsid w:val="00DE3D0C"/>
    <w:rsid w:val="00DE516B"/>
    <w:rsid w:val="00E13B0C"/>
    <w:rsid w:val="00E32D18"/>
    <w:rsid w:val="00F13BBF"/>
    <w:rsid w:val="00F47129"/>
    <w:rsid w:val="00FB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8CD2"/>
  <w15:chartTrackingRefBased/>
  <w15:docId w15:val="{FEC8F2F4-8FB3-457F-A2E5-02FF729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5314-F249-4D4B-BB6F-C67A02D5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2017-11-26T04:58:00Z</cp:lastPrinted>
  <dcterms:created xsi:type="dcterms:W3CDTF">2016-09-21T16:37:00Z</dcterms:created>
  <dcterms:modified xsi:type="dcterms:W3CDTF">2017-11-26T04:58:00Z</dcterms:modified>
</cp:coreProperties>
</file>